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E42" w:rsidRPr="00B1723E" w:rsidRDefault="00026E42" w:rsidP="00026E42">
      <w:pPr>
        <w:shd w:val="clear" w:color="auto" w:fill="FFFFFF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01082">
        <w:rPr>
          <w:rFonts w:ascii="Times New Roman" w:eastAsia="Calibri" w:hAnsi="Times New Roman" w:cs="Times New Roman"/>
          <w:sz w:val="28"/>
          <w:szCs w:val="28"/>
        </w:rPr>
        <w:t>Муниципальное</w:t>
      </w:r>
      <w:proofErr w:type="gramEnd"/>
      <w:r w:rsidRPr="00301082">
        <w:rPr>
          <w:rFonts w:ascii="Times New Roman" w:eastAsia="Calibri" w:hAnsi="Times New Roman" w:cs="Times New Roman"/>
          <w:sz w:val="28"/>
          <w:szCs w:val="28"/>
        </w:rPr>
        <w:t xml:space="preserve"> казённое общеобразовательное </w:t>
      </w:r>
      <w:proofErr w:type="spellStart"/>
      <w:r w:rsidRPr="00301082">
        <w:rPr>
          <w:rFonts w:ascii="Times New Roman" w:eastAsia="Calibri" w:hAnsi="Times New Roman" w:cs="Times New Roman"/>
          <w:sz w:val="28"/>
          <w:szCs w:val="28"/>
        </w:rPr>
        <w:t>учреждениеМанзенская</w:t>
      </w:r>
      <w:proofErr w:type="spellEnd"/>
      <w:r w:rsidRPr="00301082">
        <w:rPr>
          <w:rFonts w:ascii="Times New Roman" w:eastAsia="Calibri" w:hAnsi="Times New Roman" w:cs="Times New Roman"/>
          <w:sz w:val="28"/>
          <w:szCs w:val="28"/>
        </w:rPr>
        <w:t xml:space="preserve"> школа</w:t>
      </w:r>
    </w:p>
    <w:p w:rsidR="00026E42" w:rsidRPr="00301082" w:rsidRDefault="00026E42" w:rsidP="00026E42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13892" w:type="dxa"/>
        <w:tblInd w:w="250" w:type="dxa"/>
        <w:tblLook w:val="04A0"/>
      </w:tblPr>
      <w:tblGrid>
        <w:gridCol w:w="4394"/>
        <w:gridCol w:w="4395"/>
        <w:gridCol w:w="5103"/>
      </w:tblGrid>
      <w:tr w:rsidR="00026E42" w:rsidRPr="00301082" w:rsidTr="00EB1808">
        <w:trPr>
          <w:trHeight w:val="1991"/>
        </w:trPr>
        <w:tc>
          <w:tcPr>
            <w:tcW w:w="4394" w:type="dxa"/>
          </w:tcPr>
          <w:p w:rsidR="00026E42" w:rsidRPr="00301082" w:rsidRDefault="00026E42" w:rsidP="00EB180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Рассмотрена</w:t>
            </w:r>
            <w:proofErr w:type="gramEnd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заседании МО.</w:t>
            </w:r>
          </w:p>
          <w:p w:rsidR="00026E42" w:rsidRPr="00301082" w:rsidRDefault="00026E42" w:rsidP="00EB180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026E42" w:rsidRPr="00301082" w:rsidRDefault="00026E42" w:rsidP="00EB180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_______/Трухина М.М./</w:t>
            </w:r>
          </w:p>
          <w:p w:rsidR="00026E42" w:rsidRPr="00301082" w:rsidRDefault="00026E42" w:rsidP="00EB180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Протокол №</w:t>
            </w:r>
            <w:proofErr w:type="spell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____________</w:t>
            </w:r>
            <w:proofErr w:type="gram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proofErr w:type="spellEnd"/>
            <w:proofErr w:type="gramEnd"/>
          </w:p>
          <w:p w:rsidR="00026E42" w:rsidRPr="00301082" w:rsidRDefault="00026E42" w:rsidP="00EB180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«____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 сентября 2018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4395" w:type="dxa"/>
          </w:tcPr>
          <w:p w:rsidR="00026E42" w:rsidRPr="00301082" w:rsidRDefault="00026E42" w:rsidP="00EB180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Согласована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026E42" w:rsidRPr="00301082" w:rsidRDefault="00026E42" w:rsidP="00EB180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026E42" w:rsidRPr="00301082" w:rsidRDefault="00026E42" w:rsidP="00EB180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_______/</w:t>
            </w:r>
            <w:proofErr w:type="spell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Мутовина</w:t>
            </w:r>
            <w:proofErr w:type="spellEnd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Е.М./</w:t>
            </w:r>
          </w:p>
          <w:p w:rsidR="00026E42" w:rsidRPr="00301082" w:rsidRDefault="00026E42" w:rsidP="00EB180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«____» сентября 2018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5103" w:type="dxa"/>
          </w:tcPr>
          <w:p w:rsidR="00026E42" w:rsidRPr="00301082" w:rsidRDefault="00026E42" w:rsidP="00EB180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Утверждаю. </w:t>
            </w:r>
          </w:p>
          <w:p w:rsidR="00026E42" w:rsidRPr="00301082" w:rsidRDefault="00026E42" w:rsidP="00EB180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Директор МКОУ </w:t>
            </w:r>
            <w:proofErr w:type="spell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Манзенская</w:t>
            </w:r>
            <w:proofErr w:type="spellEnd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</w:t>
            </w:r>
          </w:p>
          <w:p w:rsidR="00026E42" w:rsidRPr="00301082" w:rsidRDefault="00026E42" w:rsidP="00EB180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Паршинцева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А.Н.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./</w:t>
            </w:r>
          </w:p>
          <w:p w:rsidR="00026E42" w:rsidRPr="00301082" w:rsidRDefault="00026E42" w:rsidP="00EB180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Приказ №</w:t>
            </w:r>
            <w:proofErr w:type="spell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________</w:t>
            </w:r>
            <w:proofErr w:type="gram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proofErr w:type="spellEnd"/>
            <w:proofErr w:type="gramEnd"/>
          </w:p>
          <w:p w:rsidR="00026E42" w:rsidRPr="00301082" w:rsidRDefault="00026E42" w:rsidP="00EB180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«_____» сентября 2018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026E42" w:rsidRPr="00301082" w:rsidRDefault="00026E42" w:rsidP="00026E42">
      <w:pPr>
        <w:shd w:val="clear" w:color="auto" w:fill="FFFFFF"/>
        <w:tabs>
          <w:tab w:val="left" w:pos="5175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026E42" w:rsidRPr="00301082" w:rsidRDefault="00026E42" w:rsidP="00026E42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026E42" w:rsidRPr="00301082" w:rsidRDefault="00026E42" w:rsidP="00026E42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26E42" w:rsidRPr="00301082" w:rsidRDefault="00026E42" w:rsidP="00026E4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01082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 педагога</w:t>
      </w:r>
    </w:p>
    <w:p w:rsidR="00026E42" w:rsidRPr="00301082" w:rsidRDefault="00026E42" w:rsidP="00026E42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Косаревой Натальи Матвеевны</w:t>
      </w:r>
    </w:p>
    <w:p w:rsidR="00026E42" w:rsidRPr="00301082" w:rsidRDefault="00026E42" w:rsidP="00026E42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01082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 музыке 5 класс</w:t>
      </w:r>
    </w:p>
    <w:p w:rsidR="00026E42" w:rsidRDefault="00026E42" w:rsidP="00026E42">
      <w:pPr>
        <w:shd w:val="clear" w:color="auto" w:fill="FFFFFF"/>
        <w:tabs>
          <w:tab w:val="left" w:pos="4215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026E42" w:rsidRDefault="00026E42" w:rsidP="00026E42">
      <w:pPr>
        <w:shd w:val="clear" w:color="auto" w:fill="FFFFFF"/>
        <w:tabs>
          <w:tab w:val="left" w:pos="4215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026E42" w:rsidRPr="00DE208C" w:rsidRDefault="00026E42" w:rsidP="00026E42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26E42" w:rsidRPr="00DE208C" w:rsidRDefault="00026E42" w:rsidP="00026E42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E208C">
        <w:rPr>
          <w:rFonts w:ascii="Times New Roman" w:hAnsi="Times New Roman" w:cs="Times New Roman"/>
          <w:color w:val="000000"/>
          <w:sz w:val="24"/>
          <w:szCs w:val="24"/>
        </w:rPr>
        <w:t>Манзя</w:t>
      </w:r>
      <w:proofErr w:type="spellEnd"/>
    </w:p>
    <w:p w:rsidR="00026E42" w:rsidRDefault="00026E42" w:rsidP="00026E42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2018-2019</w:t>
      </w:r>
    </w:p>
    <w:p w:rsidR="00026E42" w:rsidRDefault="00026E42" w:rsidP="00026E42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26E42" w:rsidRPr="00DE208C" w:rsidRDefault="00026E42" w:rsidP="00026E42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26E42" w:rsidRPr="00AC2C52" w:rsidRDefault="00026E42" w:rsidP="00026E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sz w:val="24"/>
          <w:szCs w:val="24"/>
        </w:rPr>
        <w:t>Прогр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амма по музыке </w:t>
      </w: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предназначена для учащихся 5-7 классов МКОУ </w:t>
      </w:r>
      <w:proofErr w:type="spellStart"/>
      <w:r w:rsidRPr="00AC2C52">
        <w:rPr>
          <w:rFonts w:ascii="Times New Roman" w:eastAsia="Calibri" w:hAnsi="Times New Roman" w:cs="Times New Roman"/>
          <w:sz w:val="24"/>
          <w:szCs w:val="24"/>
        </w:rPr>
        <w:t>Манзенская</w:t>
      </w:r>
      <w:proofErr w:type="spellEnd"/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 школа, изучающих предмет музыка.</w:t>
      </w:r>
    </w:p>
    <w:p w:rsidR="00026E42" w:rsidRPr="00AC2C52" w:rsidRDefault="00026E42" w:rsidP="00026E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музыке для </w:t>
      </w:r>
      <w:r>
        <w:rPr>
          <w:rFonts w:ascii="Times New Roman" w:eastAsia="Calibri" w:hAnsi="Times New Roman" w:cs="Times New Roman"/>
          <w:sz w:val="24"/>
          <w:szCs w:val="24"/>
        </w:rPr>
        <w:t>5 – 7</w:t>
      </w: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 классов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составлена на основе:</w:t>
      </w:r>
    </w:p>
    <w:p w:rsidR="00026E42" w:rsidRPr="00AC2C52" w:rsidRDefault="00026E42" w:rsidP="00026E4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C52">
        <w:rPr>
          <w:rFonts w:ascii="Times New Roman" w:hAnsi="Times New Roman"/>
          <w:sz w:val="24"/>
          <w:szCs w:val="24"/>
        </w:rPr>
        <w:t xml:space="preserve">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 (приказ № 1897 от 17. 12. 10 МО РФ),   </w:t>
      </w:r>
    </w:p>
    <w:p w:rsidR="00026E42" w:rsidRPr="00AC2C52" w:rsidRDefault="00026E42" w:rsidP="00026E4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C52">
        <w:rPr>
          <w:rFonts w:ascii="Times New Roman" w:hAnsi="Times New Roman"/>
          <w:sz w:val="24"/>
          <w:szCs w:val="24"/>
        </w:rPr>
        <w:t>Основных положений Программы развития и формирования универсальных учебных действий для общего образования</w:t>
      </w:r>
    </w:p>
    <w:p w:rsidR="00026E42" w:rsidRPr="00AC2C52" w:rsidRDefault="00026E42" w:rsidP="00026E4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C52">
        <w:rPr>
          <w:rFonts w:ascii="Times New Roman" w:hAnsi="Times New Roman"/>
          <w:sz w:val="24"/>
          <w:szCs w:val="24"/>
        </w:rPr>
        <w:t>Содержания «Примерных программ основного общего образования. Искусство. Музыка</w:t>
      </w:r>
      <w:proofErr w:type="gramStart"/>
      <w:r w:rsidRPr="00AC2C52">
        <w:rPr>
          <w:rFonts w:ascii="Times New Roman" w:hAnsi="Times New Roman"/>
          <w:sz w:val="24"/>
          <w:szCs w:val="24"/>
        </w:rPr>
        <w:t>.» (</w:t>
      </w:r>
      <w:proofErr w:type="gramEnd"/>
      <w:r w:rsidRPr="00AC2C52">
        <w:rPr>
          <w:rFonts w:ascii="Times New Roman" w:hAnsi="Times New Roman"/>
          <w:sz w:val="24"/>
          <w:szCs w:val="24"/>
        </w:rPr>
        <w:t>М.: Просвещение, 2010, 2011)</w:t>
      </w:r>
    </w:p>
    <w:p w:rsidR="00026E42" w:rsidRPr="00AC2C52" w:rsidRDefault="00026E42" w:rsidP="00026E4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C52">
        <w:rPr>
          <w:rFonts w:ascii="Times New Roman" w:hAnsi="Times New Roman"/>
          <w:sz w:val="24"/>
          <w:szCs w:val="24"/>
        </w:rPr>
        <w:t xml:space="preserve">С учетом программы </w:t>
      </w:r>
      <w:r w:rsidRPr="00AC2C52">
        <w:rPr>
          <w:rFonts w:ascii="Times New Roman" w:hAnsi="Times New Roman"/>
          <w:bCs/>
          <w:sz w:val="24"/>
          <w:szCs w:val="24"/>
        </w:rPr>
        <w:t>Е.Д. Критской, Г.П. Сергеевой для основного общего образования по музыке</w:t>
      </w:r>
      <w:proofErr w:type="gramStart"/>
      <w:r w:rsidRPr="00AC2C52">
        <w:rPr>
          <w:rFonts w:ascii="Times New Roman" w:hAnsi="Times New Roman"/>
          <w:bCs/>
          <w:sz w:val="24"/>
          <w:szCs w:val="24"/>
        </w:rPr>
        <w:t>.</w:t>
      </w:r>
      <w:r w:rsidRPr="00AC2C52">
        <w:rPr>
          <w:rFonts w:ascii="Times New Roman" w:hAnsi="Times New Roman"/>
          <w:sz w:val="24"/>
          <w:szCs w:val="24"/>
        </w:rPr>
        <w:t>«</w:t>
      </w:r>
      <w:proofErr w:type="gramEnd"/>
      <w:r w:rsidRPr="00AC2C52">
        <w:rPr>
          <w:rFonts w:ascii="Times New Roman" w:hAnsi="Times New Roman"/>
          <w:sz w:val="24"/>
          <w:szCs w:val="24"/>
        </w:rPr>
        <w:t>Музыка» (</w:t>
      </w:r>
      <w:r w:rsidRPr="00AC2C52">
        <w:rPr>
          <w:rFonts w:ascii="Times New Roman" w:hAnsi="Times New Roman"/>
          <w:bCs/>
          <w:sz w:val="24"/>
          <w:szCs w:val="24"/>
        </w:rPr>
        <w:t xml:space="preserve">Программы для общеобразовательных учреждений: Музыка: 1-4 </w:t>
      </w:r>
      <w:proofErr w:type="spellStart"/>
      <w:r w:rsidRPr="00AC2C52">
        <w:rPr>
          <w:rFonts w:ascii="Times New Roman" w:hAnsi="Times New Roman"/>
          <w:bCs/>
          <w:sz w:val="24"/>
          <w:szCs w:val="24"/>
        </w:rPr>
        <w:t>кл</w:t>
      </w:r>
      <w:proofErr w:type="spellEnd"/>
      <w:r w:rsidRPr="00AC2C52">
        <w:rPr>
          <w:rFonts w:ascii="Times New Roman" w:hAnsi="Times New Roman"/>
          <w:bCs/>
          <w:sz w:val="24"/>
          <w:szCs w:val="24"/>
        </w:rPr>
        <w:t xml:space="preserve">., 5-7 </w:t>
      </w:r>
      <w:proofErr w:type="spellStart"/>
      <w:r w:rsidRPr="00AC2C52">
        <w:rPr>
          <w:rFonts w:ascii="Times New Roman" w:hAnsi="Times New Roman"/>
          <w:bCs/>
          <w:sz w:val="24"/>
          <w:szCs w:val="24"/>
        </w:rPr>
        <w:t>кл</w:t>
      </w:r>
      <w:proofErr w:type="spellEnd"/>
      <w:proofErr w:type="gramStart"/>
      <w:r w:rsidRPr="00AC2C52">
        <w:rPr>
          <w:rFonts w:ascii="Times New Roman" w:hAnsi="Times New Roman"/>
          <w:bCs/>
          <w:sz w:val="24"/>
          <w:szCs w:val="24"/>
        </w:rPr>
        <w:t xml:space="preserve">.,./ </w:t>
      </w:r>
      <w:proofErr w:type="gramEnd"/>
      <w:r w:rsidRPr="00AC2C52">
        <w:rPr>
          <w:rFonts w:ascii="Times New Roman" w:hAnsi="Times New Roman"/>
          <w:bCs/>
          <w:sz w:val="24"/>
          <w:szCs w:val="24"/>
        </w:rPr>
        <w:t xml:space="preserve">Е.Д. Критская, Г.П. Сергеева, Т.С. </w:t>
      </w:r>
      <w:proofErr w:type="spellStart"/>
      <w:r w:rsidRPr="00AC2C52">
        <w:rPr>
          <w:rFonts w:ascii="Times New Roman" w:hAnsi="Times New Roman"/>
          <w:bCs/>
          <w:sz w:val="24"/>
          <w:szCs w:val="24"/>
        </w:rPr>
        <w:t>Шмагина</w:t>
      </w:r>
      <w:proofErr w:type="spellEnd"/>
      <w:r w:rsidRPr="00AC2C52">
        <w:rPr>
          <w:rFonts w:ascii="Times New Roman" w:hAnsi="Times New Roman"/>
          <w:bCs/>
          <w:sz w:val="24"/>
          <w:szCs w:val="24"/>
        </w:rPr>
        <w:t xml:space="preserve"> – Москва: </w:t>
      </w:r>
      <w:proofErr w:type="gramStart"/>
      <w:r w:rsidRPr="00AC2C52">
        <w:rPr>
          <w:rFonts w:ascii="Times New Roman" w:hAnsi="Times New Roman"/>
          <w:bCs/>
          <w:sz w:val="24"/>
          <w:szCs w:val="24"/>
        </w:rPr>
        <w:t>“Просвещение”, 2011 год).</w:t>
      </w:r>
      <w:proofErr w:type="gramEnd"/>
    </w:p>
    <w:p w:rsidR="00026E42" w:rsidRPr="00AC2C52" w:rsidRDefault="00026E42" w:rsidP="00026E42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26E42" w:rsidRPr="00AC2C52" w:rsidRDefault="00026E42" w:rsidP="00026E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4"/>
          <w:sz w:val="24"/>
          <w:szCs w:val="24"/>
        </w:rPr>
      </w:pP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Цель массового музыкального </w:t>
      </w:r>
      <w:r>
        <w:rPr>
          <w:rFonts w:ascii="Times New Roman" w:eastAsia="Calibri" w:hAnsi="Times New Roman" w:cs="Times New Roman"/>
          <w:sz w:val="24"/>
          <w:szCs w:val="24"/>
        </w:rPr>
        <w:t>образования и воспитания — раз</w:t>
      </w: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витие музыкальной культуры школьников как неотъемлемой части духовной культуры — наиболее полно </w:t>
      </w:r>
      <w:r>
        <w:rPr>
          <w:rFonts w:ascii="Times New Roman" w:eastAsia="Calibri" w:hAnsi="Times New Roman" w:cs="Times New Roman"/>
          <w:sz w:val="24"/>
          <w:szCs w:val="24"/>
        </w:rPr>
        <w:t>отражает заинтересованность со</w:t>
      </w:r>
      <w:r w:rsidRPr="00AC2C52">
        <w:rPr>
          <w:rFonts w:ascii="Times New Roman" w:eastAsia="Calibri" w:hAnsi="Times New Roman" w:cs="Times New Roman"/>
          <w:sz w:val="24"/>
          <w:szCs w:val="24"/>
        </w:rPr>
        <w:t>временного общества в возрождении духовности, обеспечивает формирование целостного мировосприятия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учащихся, их умения ориентиро</w:t>
      </w:r>
      <w:r w:rsidRPr="00AC2C52">
        <w:rPr>
          <w:rFonts w:ascii="Times New Roman" w:eastAsia="Calibri" w:hAnsi="Times New Roman" w:cs="Times New Roman"/>
          <w:sz w:val="24"/>
          <w:szCs w:val="24"/>
        </w:rPr>
        <w:t>ваться в жизненном информационном пространстве.</w:t>
      </w:r>
    </w:p>
    <w:p w:rsidR="00026E42" w:rsidRPr="004705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2"/>
          <w:sz w:val="24"/>
          <w:szCs w:val="24"/>
        </w:rPr>
      </w:pPr>
    </w:p>
    <w:p w:rsidR="00026E42" w:rsidRPr="005E7737" w:rsidRDefault="00026E42" w:rsidP="00026E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E7737"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8"/>
          <w:szCs w:val="28"/>
        </w:rPr>
        <w:t>одержание учебного предмета.</w:t>
      </w:r>
    </w:p>
    <w:p w:rsidR="00026E42" w:rsidRPr="005E7737" w:rsidRDefault="00026E42" w:rsidP="00026E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 w:themeColor="text1"/>
          <w:spacing w:val="-4"/>
          <w:sz w:val="24"/>
          <w:szCs w:val="24"/>
        </w:rPr>
        <w:t xml:space="preserve">Основное содержание образования в   программе </w:t>
      </w:r>
      <w:r w:rsidRPr="00AC2C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 xml:space="preserve">представлено следующими содержательными линиями: </w:t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  <w:t>«Му</w:t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3"/>
          <w:sz w:val="24"/>
          <w:szCs w:val="24"/>
        </w:rPr>
        <w:t>зыка как вид искусства», «Музыкальный образ и музыкаль</w:t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1"/>
          <w:sz w:val="24"/>
          <w:szCs w:val="24"/>
        </w:rPr>
        <w:t xml:space="preserve">ная драматургия», «Музыка в современном мире: традиции </w:t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  <w:t xml:space="preserve">и инновации». </w:t>
      </w:r>
      <w:r w:rsidRPr="00AC2C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>Предлагаемые содержательные линии ориенти</w:t>
      </w:r>
      <w:r w:rsidRPr="00AC2C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 w:themeColor="text1"/>
          <w:spacing w:val="-3"/>
          <w:sz w:val="24"/>
          <w:szCs w:val="24"/>
        </w:rPr>
        <w:t>рованы на сохранение преемственности с курсом музыки в на</w:t>
      </w:r>
      <w:r w:rsidRPr="00AC2C52">
        <w:rPr>
          <w:rFonts w:ascii="Times New Roman" w:eastAsia="Calibri" w:hAnsi="Times New Roman" w:cs="Times New Roman"/>
          <w:color w:val="000000" w:themeColor="text1"/>
          <w:spacing w:val="-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>чальной школе</w:t>
      </w:r>
      <w:r w:rsidRPr="00AC2C52">
        <w:rPr>
          <w:rFonts w:ascii="Times New Roman" w:eastAsia="Calibri" w:hAnsi="Times New Roman" w:cs="Times New Roman"/>
          <w:spacing w:val="-2"/>
          <w:sz w:val="24"/>
          <w:szCs w:val="24"/>
        </w:rPr>
        <w:t>.</w:t>
      </w: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 xml:space="preserve">Музыка как вид искусства.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Основы музыки: интонаци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онно-образная, жанровая, стилевая. Интонация в музыке как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звуковое воплощение художественных идей и средоточие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смысла. Музыка вокальная, симфоническая и театральная; во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кально-инструментальная и камерно-инструментальная. Му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зыкальное искусство: исторические эпохи, стилевые направле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ния, национальные школы и их традиции, творчество выдаю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щихся отечественных и зарубежных композиторов. Искусство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исполнительской интерпретации в музыке.</w:t>
      </w: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Взаимодействие и взаимосвязь музыки с другими видами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искусства (литература, изобразительное искусство). Компози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тор</w:t>
      </w:r>
      <w:proofErr w:type="gramStart"/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—- </w:t>
      </w:r>
      <w:proofErr w:type="gramEnd"/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поэт — художник; родство зрительных, музыкальных и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литературных образов; общность и различие выразительных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средств разных видов искусства.</w:t>
      </w: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Воздействие музыки на человека, ее роль в человеческом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обществе. Музыкальное искусство как воплощение жизненной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красоты и жизненной правды. Преобразующая сила музыки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как вида искусства.</w:t>
      </w: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  <w:t xml:space="preserve">Музыкальный образ и музыкальная драматургия. 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Все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общность музыкального языка. Жизненное содержание музы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кальных образов, их характеристика и построение, взаимо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связь и развитие. Лирические и драматические, романтические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и героические образы и др.</w:t>
      </w: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lastRenderedPageBreak/>
        <w:t>Общие закономерности развития музыки: сходство и конт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раст. Противоречие как источник непрерывного развития му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зыки и жизни. Разнообразие музыкальных форм: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двухчастные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и трехчастные, вариации, рондо, сюиты, сонатно-симфоничес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кий цикл. Воплощение единства содержания и формы.</w:t>
      </w: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Взаимодействие музыкальных образов, драматургическое и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интонационное развитие на примере произведений русской и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зарубежной музыки от эпохи Средневековья до рубежа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val="en-US"/>
        </w:rPr>
        <w:t>XIX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— 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val="en-US"/>
        </w:rPr>
        <w:t>XX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вв.: духовная музыка (знаменный распев и григорианский 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хорал), западноевропейская и русская музыка 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val="en-US"/>
        </w:rPr>
        <w:t>XVII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—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val="en-US"/>
        </w:rPr>
        <w:t>XVIII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вв.,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зарубежная и русская музыкальная культура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val="en-US"/>
        </w:rPr>
        <w:t>XIX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в. (основные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стили, жанры и характерные черты, специфика национальных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школ).</w:t>
      </w:r>
      <w:proofErr w:type="gramEnd"/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</w:rPr>
        <w:t xml:space="preserve">Музыка в современном мире: традиции и </w:t>
      </w:r>
      <w:proofErr w:type="spellStart"/>
      <w:r w:rsidRPr="00AC2C52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</w:rPr>
        <w:t>инновации</w:t>
      </w:r>
      <w:proofErr w:type="gramStart"/>
      <w:r w:rsidRPr="00AC2C52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</w:t>
      </w:r>
      <w:proofErr w:type="gramEnd"/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ародное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музыкальное творчество как часть общей культуры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народа. Музыкальный фольклор разных стран: истоки и ин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тонационное своеобразие, образцы традиционных обрядов.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Русская народная музыка: песенное и инструментальное твор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чество (характерные черты, основные жанры, темы, образы).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Народно-песенные истоки русского профессионального музы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>кального творчества. Этническая музыка. Музыкальная куль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тура своего региона.</w:t>
      </w: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Отечественная и зарубежная музыка композиторов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XX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в., ее </w:t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стилевое многообразие (импрессионизм,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неофольклоризм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 и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неоклассицизм). Музыкальное творчество композиторов ака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демического направления. Джаз и симфоджаз. </w:t>
      </w:r>
      <w:proofErr w:type="gramStart"/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Современная </w:t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популярная музыка: авторская песня, электронная музыка, </w:t>
      </w: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рок-музыка (рок-опера, рок-н-ролл, фолк-рок,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арт-рок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), мю</w:t>
      </w: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зикл, диско-музыка.</w:t>
      </w:r>
      <w:proofErr w:type="gramEnd"/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Информационно-коммуникационные тех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нологии в музыке.</w:t>
      </w: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Современная музыкальная жизнь. Выдающиеся отечествен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ные и зарубежные исполнители, ансамбли и музыкальные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коллективы. Пение: соло, дуэт, трио, квартет, ансамбль, хор; аккомпанемент, а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саре</w:t>
      </w:r>
      <w:proofErr w:type="gramStart"/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en-US"/>
        </w:rPr>
        <w:t>ll</w:t>
      </w:r>
      <w:proofErr w:type="spellEnd"/>
      <w:proofErr w:type="gramEnd"/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а. Певческие голоса: сопрано, меццо-сопрано, альт, тенор, баритон, бас. Хоры: народный, академи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t xml:space="preserve">ческий. Музыкальные инструменты: духовые, струнные,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ударные, современные электронные. Виды оркестра: симфони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ческий, духовой, камерный, народных инструментов, эстрад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но-джазовый.</w:t>
      </w:r>
    </w:p>
    <w:p w:rsidR="00026E4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2"/>
          <w:sz w:val="24"/>
          <w:szCs w:val="24"/>
        </w:rPr>
      </w:pP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2"/>
          <w:sz w:val="24"/>
          <w:szCs w:val="24"/>
        </w:rPr>
      </w:pPr>
    </w:p>
    <w:p w:rsidR="00026E42" w:rsidRDefault="00026E42" w:rsidP="00026E42">
      <w:pPr>
        <w:pStyle w:val="Style4"/>
        <w:widowControl/>
        <w:tabs>
          <w:tab w:val="left" w:pos="1134"/>
          <w:tab w:val="left" w:pos="2268"/>
        </w:tabs>
        <w:spacing w:line="240" w:lineRule="auto"/>
        <w:ind w:left="709" w:firstLine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Требования к результатам изучения предмета </w:t>
      </w:r>
    </w:p>
    <w:p w:rsidR="00026E42" w:rsidRPr="008C3BD8" w:rsidRDefault="00026E42" w:rsidP="00026E42">
      <w:pPr>
        <w:pStyle w:val="Style4"/>
        <w:widowControl/>
        <w:tabs>
          <w:tab w:val="left" w:pos="1134"/>
          <w:tab w:val="left" w:pos="2268"/>
        </w:tabs>
        <w:spacing w:line="240" w:lineRule="auto"/>
        <w:ind w:left="709" w:firstLine="0"/>
        <w:jc w:val="center"/>
        <w:rPr>
          <w:rStyle w:val="FontStyle43"/>
          <w:b/>
          <w:sz w:val="28"/>
          <w:szCs w:val="28"/>
        </w:rPr>
      </w:pPr>
      <w:r w:rsidRPr="008C3BD8">
        <w:rPr>
          <w:rStyle w:val="FontStyle43"/>
          <w:b/>
          <w:sz w:val="28"/>
          <w:szCs w:val="28"/>
        </w:rPr>
        <w:t>(</w:t>
      </w:r>
      <w:r w:rsidRPr="008C3BD8">
        <w:rPr>
          <w:rFonts w:eastAsia="Calibri"/>
          <w:b/>
          <w:sz w:val="28"/>
          <w:szCs w:val="28"/>
          <w:lang w:eastAsia="en-US"/>
        </w:rPr>
        <w:t xml:space="preserve">личностные, </w:t>
      </w:r>
      <w:proofErr w:type="spellStart"/>
      <w:r w:rsidRPr="008C3BD8">
        <w:rPr>
          <w:rFonts w:eastAsia="Calibri"/>
          <w:b/>
          <w:sz w:val="28"/>
          <w:szCs w:val="28"/>
          <w:lang w:eastAsia="en-US"/>
        </w:rPr>
        <w:t>метапредметные</w:t>
      </w:r>
      <w:proofErr w:type="spellEnd"/>
      <w:r w:rsidRPr="008C3BD8">
        <w:rPr>
          <w:rFonts w:eastAsia="Calibri"/>
          <w:b/>
          <w:sz w:val="28"/>
          <w:szCs w:val="28"/>
          <w:lang w:eastAsia="en-US"/>
        </w:rPr>
        <w:t>, предметные</w:t>
      </w:r>
      <w:r w:rsidRPr="008C3BD8">
        <w:rPr>
          <w:rStyle w:val="FontStyle43"/>
          <w:b/>
          <w:sz w:val="28"/>
          <w:szCs w:val="28"/>
        </w:rPr>
        <w:t>)</w:t>
      </w:r>
    </w:p>
    <w:p w:rsidR="00026E42" w:rsidRDefault="00026E42" w:rsidP="00026E4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AC2C52">
        <w:rPr>
          <w:rFonts w:ascii="Times New Roman" w:eastAsia="Calibri" w:hAnsi="Times New Roman" w:cs="Times New Roman"/>
          <w:spacing w:val="-4"/>
          <w:sz w:val="24"/>
          <w:szCs w:val="24"/>
        </w:rPr>
        <w:t>Изучение курса «Музыка» в основной школе обеспечивает определенные результаты:</w:t>
      </w: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 xml:space="preserve">Личностные результаты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отражаются в индивидуальных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качественных свойствах учащихся, которые они должны при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softHyphen/>
        <w:t>обрести в процессе освоения учебного предмета «Музыка»:</w:t>
      </w:r>
    </w:p>
    <w:p w:rsidR="00026E42" w:rsidRPr="00AC2C52" w:rsidRDefault="00026E42" w:rsidP="00026E42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чувство гордости за свою Родину, российский народ и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историю России, осознание своей этнической и национальной принадлежности; знание культуры своего народа, своего края,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основ культурного наследия народов России и человечества;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усвоение традиционных ценностей многонационального рос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сийского общества;</w:t>
      </w:r>
    </w:p>
    <w:p w:rsidR="00026E42" w:rsidRPr="00AC2C52" w:rsidRDefault="00026E42" w:rsidP="00026E42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целостный, социально ориентированный взгляд на мир в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его органичном единстве и разнообразии природы, народов,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культур и религий;</w:t>
      </w:r>
    </w:p>
    <w:p w:rsidR="00026E42" w:rsidRPr="00AC2C52" w:rsidRDefault="00026E42" w:rsidP="00026E42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ответственное отношение к учению, готовность и спо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собность к саморазвитию и самообразованию на основе моти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вации к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lastRenderedPageBreak/>
        <w:t>обучению и познанию;</w:t>
      </w:r>
    </w:p>
    <w:p w:rsidR="00026E42" w:rsidRPr="00AC2C52" w:rsidRDefault="00026E42" w:rsidP="00026E42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уважительное отношение к иному мнению, истории и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культуре других народов; готовность и способность вести диа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лог с другими людьми и достигать в нем взаимопонимания;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этические чувства доброжелательности и эмоционально-нрав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ственной отзывчивости, понимание чу</w:t>
      </w:r>
      <w:proofErr w:type="gramStart"/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вств др</w:t>
      </w:r>
      <w:proofErr w:type="gramEnd"/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угих людей и сопереживание им;</w:t>
      </w:r>
    </w:p>
    <w:p w:rsidR="00026E42" w:rsidRPr="00AC2C52" w:rsidRDefault="00026E42" w:rsidP="00026E42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компетентность в решении моральных проблем на осно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ве личностного выбора, осознанное и ответственное отноше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ние к собственным поступкам;</w:t>
      </w:r>
    </w:p>
    <w:p w:rsidR="00026E42" w:rsidRPr="00AC2C52" w:rsidRDefault="00026E42" w:rsidP="00026E42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коммуникативная компетентность в общении и сотруд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ничестве со сверстниками, старшими и младшими в образова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тельной, общественно полезной, учебно-исследовательской,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творческой и других видах деятельности;</w:t>
      </w:r>
    </w:p>
    <w:p w:rsidR="00026E42" w:rsidRPr="00AC2C52" w:rsidRDefault="00026E42" w:rsidP="00026E42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участие в общественной жизни школы в пределах возрастных компетенций с учетом региональных и этнокультурных 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особенностей;</w:t>
      </w:r>
    </w:p>
    <w:p w:rsidR="00026E42" w:rsidRPr="00AC2C52" w:rsidRDefault="00026E42" w:rsidP="00026E42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признание ценности жизни во всех ее проявлениях и не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обходимости ответственного, бережного отношения к окружа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ющей среде;</w:t>
      </w:r>
    </w:p>
    <w:p w:rsidR="00026E42" w:rsidRPr="00AC2C52" w:rsidRDefault="00026E42" w:rsidP="00026E42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принятие ценности семейной жизни, уважительное и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заботливое отношение к членам своей семьи;</w:t>
      </w:r>
    </w:p>
    <w:p w:rsidR="00026E42" w:rsidRPr="00AC2C52" w:rsidRDefault="00026E42" w:rsidP="00026E42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эстетические потребности, ценности и чувства, эстети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ческое сознание как результат освоения художественного на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следия народов России и мира, творческой деятельности му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зыкально-эстетического характера.</w:t>
      </w: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C2C5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AC2C5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результаты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характеризуют уровень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сформированности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универсальных учебных действий, прояв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ляющихся в познавательной и практической деятельности уча</w:t>
      </w:r>
      <w:r w:rsidRPr="00AC2C52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щихся:</w:t>
      </w:r>
    </w:p>
    <w:p w:rsidR="00026E42" w:rsidRPr="00AC2C52" w:rsidRDefault="00026E42" w:rsidP="00026E42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умение самостоятельно ставить новые учебные задачи на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основе развития познавательных мотивов и интересов;</w:t>
      </w:r>
    </w:p>
    <w:p w:rsidR="00026E42" w:rsidRPr="00AC2C52" w:rsidRDefault="00026E42" w:rsidP="00026E42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умение самостоятельно планировать пути достижения це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лей, осознанно выбирать наиболее эффективные способы ре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шения учебных и познавательных задач;</w:t>
      </w:r>
    </w:p>
    <w:p w:rsidR="00026E42" w:rsidRPr="00AC2C52" w:rsidRDefault="00026E42" w:rsidP="00026E42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умение анализировать собственную учебную деятельность, адекватно оценивать правильность или ошибочность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выполнения учебной задачи и собственные возможности ее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решения, вносить необходимые коррективы для достижения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запланированных результатов;</w:t>
      </w:r>
    </w:p>
    <w:p w:rsidR="00026E42" w:rsidRPr="00AC2C52" w:rsidRDefault="00026E42" w:rsidP="00026E42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владение основами самоконтроля, самооценки, принятия </w:t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решений и осуществления осознанного выбора в учебной и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познавательной деятельности;</w:t>
      </w:r>
    </w:p>
    <w:p w:rsidR="00026E42" w:rsidRPr="00AC2C52" w:rsidRDefault="00026E42" w:rsidP="00026E42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умение определять понятия, обобщать, устанавливать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аналогии, классифицировать, самостоятельно выбирать осно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вания и критерии для классификации; умение устанавливать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причинно-следственные связи; размышлять, рассуждать и де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лать выводы;</w:t>
      </w:r>
    </w:p>
    <w:p w:rsidR="00026E42" w:rsidRPr="00AC2C52" w:rsidRDefault="00026E42" w:rsidP="00026E42">
      <w:pPr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смысловое чтение текстов различных стилей и жанров;</w:t>
      </w:r>
    </w:p>
    <w:p w:rsidR="00026E42" w:rsidRPr="00AC2C52" w:rsidRDefault="00026E42" w:rsidP="00026E42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умение создавать, применять и преобразовывать знаки и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символы модели и схемы для решения учебных и познаватель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ных задач;</w:t>
      </w:r>
    </w:p>
    <w:p w:rsidR="00026E42" w:rsidRPr="00AC2C52" w:rsidRDefault="00026E42" w:rsidP="00026E42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умение организовывать учебное сотрудничество и совме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стную деятельность с учителем и сверстниками: определять цели, распределять функции и роли участников, например в художественном проекте,  взаимодействовать  и  работать  в </w:t>
      </w:r>
      <w:r w:rsidRPr="00AC2C52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группе;</w:t>
      </w:r>
    </w:p>
    <w:p w:rsidR="00026E42" w:rsidRPr="00AC2C52" w:rsidRDefault="00026E42" w:rsidP="00026E42">
      <w:pPr>
        <w:shd w:val="clear" w:color="auto" w:fill="FFFFFF"/>
        <w:tabs>
          <w:tab w:val="left" w:pos="53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формирование и развитие компетентности в области ис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пользования информационно-коммуникационных технологий;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стремление к самостоятельному общению с искусством и ху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дожественному самообразованию.</w:t>
      </w:r>
    </w:p>
    <w:p w:rsidR="00026E42" w:rsidRPr="00AC2C52" w:rsidRDefault="00026E42" w:rsidP="00026E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  <w:t xml:space="preserve">Предметные результаты 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обеспечивают успешное обучение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на следующей ступени общего образования и отражают:</w:t>
      </w:r>
    </w:p>
    <w:p w:rsidR="00026E42" w:rsidRPr="00AC2C52" w:rsidRDefault="00026E42" w:rsidP="00026E42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сформированность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основ музыкальной культуры школь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ника как неотъемлемой части его общей духовной культуры;</w:t>
      </w:r>
    </w:p>
    <w:p w:rsidR="00026E42" w:rsidRPr="00AC2C52" w:rsidRDefault="00026E42" w:rsidP="00026E42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сформированность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 потребности в общении с музыкой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для дальнейшего духовно-нравственного развития, социали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зации, самообразования, организации содержательного куль</w:t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турного досуга на основе осознания роли музыки в жизни </w:t>
      </w: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отдельного человека и </w:t>
      </w: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lastRenderedPageBreak/>
        <w:t>общества, в развитии мировой куль</w:t>
      </w:r>
      <w:r w:rsidRPr="00AC2C52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туры;</w:t>
      </w:r>
    </w:p>
    <w:p w:rsidR="00026E42" w:rsidRPr="00AC2C52" w:rsidRDefault="00026E42" w:rsidP="00026E42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развитие общих музыкальных способностей школьников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(музыкальной памяти и слуха), а также образного и ассоциа</w:t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тивного мышления, фантазии и творческого воображения,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эмоционально-ценностного отношения к явлениям жизни и 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искусства на основе восприятия и анализа художественного об</w:t>
      </w:r>
      <w:r w:rsidRPr="00AC2C52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раза;</w:t>
      </w:r>
    </w:p>
    <w:p w:rsidR="00026E42" w:rsidRPr="00AC2C52" w:rsidRDefault="00026E42" w:rsidP="00026E42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сформированность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мотивационной направленности на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продуктивную музыкально-творческую деятельность (слуша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ние музыки, пение, инструментальное </w:t>
      </w:r>
      <w:proofErr w:type="spellStart"/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музицирование</w:t>
      </w:r>
      <w:proofErr w:type="spellEnd"/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, драма</w:t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тизация музыкальных произведений, импровизация, музы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кально-пластическое движение и др.);</w:t>
      </w:r>
    </w:p>
    <w:p w:rsidR="00026E42" w:rsidRPr="00AC2C52" w:rsidRDefault="00026E42" w:rsidP="00026E42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воспитание эстетического отношения к миру, критичес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кого восприятия музыкальной информации, развитие творчес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ких способностей в многообразных видах музыкальной дея</w:t>
      </w:r>
      <w:r w:rsidRPr="00AC2C52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тельности, связанной с театром, кино, литературой, живо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писью;</w:t>
      </w:r>
    </w:p>
    <w:p w:rsidR="00026E42" w:rsidRPr="00AC2C52" w:rsidRDefault="00026E42" w:rsidP="00026E42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расширение музыкального и общего культурного кругозора; воспитание музыкального вкуса, устойчивого интереса к </w:t>
      </w:r>
      <w:r w:rsidRPr="00AC2C52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музыке своего народа и других народов мира, классическому и </w:t>
      </w:r>
      <w:r w:rsidRPr="00AC2C52">
        <w:rPr>
          <w:rFonts w:ascii="Times New Roman" w:eastAsia="Calibri" w:hAnsi="Times New Roman" w:cs="Times New Roman"/>
          <w:spacing w:val="-3"/>
          <w:sz w:val="24"/>
          <w:szCs w:val="24"/>
        </w:rPr>
        <w:t>современному музыкальному наследию;</w:t>
      </w:r>
    </w:p>
    <w:p w:rsidR="00026E42" w:rsidRPr="00AC2C52" w:rsidRDefault="00026E42" w:rsidP="00026E42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овладение основами музыкальной грамотности: способ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ностью эмоционально воспринимать музыку как живое образ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ное искусство во взаимосвязи с жизнью, со специальной тер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минологией и ключевыми понятиями музыкального искусства,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элементарной нотной грамотой в рамках изучаемого курса;</w:t>
      </w:r>
    </w:p>
    <w:p w:rsidR="00026E42" w:rsidRPr="00AC2C52" w:rsidRDefault="00026E42" w:rsidP="00026E42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приобретение устойчивых навыков самостоятельной, це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ленаправленной и содержательной музыкально-учебной дея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тельности, включая информационно-коммуникационные тех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нологии;</w:t>
      </w:r>
    </w:p>
    <w:p w:rsidR="00026E42" w:rsidRPr="00DE208C" w:rsidRDefault="00026E42" w:rsidP="00026E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—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сотрудничество в ходе реализации коллективных творчес</w:t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  <w:lang w:eastAsia="ru-RU"/>
        </w:rPr>
        <w:t xml:space="preserve">ких проектов, решения различных музыкально-творческих </w:t>
      </w:r>
      <w:r w:rsidRPr="00AC2C52">
        <w:rPr>
          <w:rFonts w:ascii="Times New Roman" w:eastAsia="Calibri" w:hAnsi="Times New Roman" w:cs="Times New Roman"/>
          <w:color w:val="000000"/>
          <w:spacing w:val="-7"/>
          <w:sz w:val="24"/>
          <w:szCs w:val="24"/>
          <w:lang w:eastAsia="ru-RU"/>
        </w:rPr>
        <w:t>задач</w:t>
      </w:r>
      <w:r>
        <w:rPr>
          <w:rFonts w:ascii="Times New Roman" w:eastAsia="Calibri" w:hAnsi="Times New Roman" w:cs="Times New Roman"/>
          <w:color w:val="000000"/>
          <w:spacing w:val="-7"/>
          <w:sz w:val="24"/>
          <w:szCs w:val="24"/>
          <w:lang w:eastAsia="ru-RU"/>
        </w:rPr>
        <w:t>.</w:t>
      </w:r>
    </w:p>
    <w:p w:rsidR="00026E42" w:rsidRDefault="00026E42" w:rsidP="00026E42">
      <w:pPr>
        <w:pStyle w:val="Style4"/>
        <w:widowControl/>
        <w:tabs>
          <w:tab w:val="left" w:pos="1134"/>
          <w:tab w:val="left" w:pos="2268"/>
        </w:tabs>
        <w:spacing w:line="240" w:lineRule="auto"/>
        <w:ind w:left="709" w:firstLine="0"/>
        <w:jc w:val="center"/>
        <w:rPr>
          <w:rFonts w:eastAsia="Calibri"/>
          <w:b/>
          <w:sz w:val="28"/>
          <w:szCs w:val="28"/>
        </w:rPr>
      </w:pPr>
    </w:p>
    <w:p w:rsidR="00026E42" w:rsidRDefault="00026E42" w:rsidP="00026E42">
      <w:pPr>
        <w:spacing w:after="0" w:line="240" w:lineRule="auto"/>
        <w:rPr>
          <w:rFonts w:ascii="Times New Roman" w:eastAsia="Calibri" w:hAnsi="Times New Roman" w:cs="Times New Roman"/>
          <w:sz w:val="24"/>
        </w:rPr>
        <w:sectPr w:rsidR="00026E42" w:rsidSect="00EB1808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026E42" w:rsidRPr="00904F39" w:rsidRDefault="00026E42" w:rsidP="00026E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4F39">
        <w:rPr>
          <w:rFonts w:ascii="Times New Roman" w:eastAsia="Calibri" w:hAnsi="Times New Roman" w:cs="Times New Roman"/>
          <w:sz w:val="28"/>
          <w:szCs w:val="28"/>
        </w:rPr>
        <w:lastRenderedPageBreak/>
        <w:t>КАЛЕНДАРНО – ТЕМАТИЧЕСКОЕ ПЛАНИРОВАНИЕ</w:t>
      </w:r>
    </w:p>
    <w:p w:rsidR="00026E42" w:rsidRPr="00904F39" w:rsidRDefault="00026E42" w:rsidP="00026E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26E42" w:rsidRPr="00904F39" w:rsidRDefault="00026E42" w:rsidP="00026E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4F39">
        <w:rPr>
          <w:rFonts w:ascii="Times New Roman" w:eastAsia="Calibri" w:hAnsi="Times New Roman" w:cs="Times New Roman"/>
          <w:sz w:val="28"/>
          <w:szCs w:val="28"/>
        </w:rPr>
        <w:t>5 КЛАСС</w:t>
      </w:r>
    </w:p>
    <w:p w:rsidR="00026E42" w:rsidRPr="004856E0" w:rsidRDefault="00026E42" w:rsidP="00026E42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tbl>
      <w:tblPr>
        <w:tblW w:w="13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"/>
        <w:gridCol w:w="2739"/>
        <w:gridCol w:w="273"/>
        <w:gridCol w:w="9"/>
        <w:gridCol w:w="569"/>
        <w:gridCol w:w="2295"/>
        <w:gridCol w:w="52"/>
        <w:gridCol w:w="38"/>
        <w:gridCol w:w="13"/>
        <w:gridCol w:w="13"/>
        <w:gridCol w:w="26"/>
        <w:gridCol w:w="39"/>
        <w:gridCol w:w="14"/>
        <w:gridCol w:w="17"/>
        <w:gridCol w:w="1972"/>
        <w:gridCol w:w="71"/>
        <w:gridCol w:w="14"/>
        <w:gridCol w:w="102"/>
        <w:gridCol w:w="40"/>
        <w:gridCol w:w="92"/>
        <w:gridCol w:w="13"/>
        <w:gridCol w:w="11"/>
        <w:gridCol w:w="106"/>
        <w:gridCol w:w="13"/>
        <w:gridCol w:w="1865"/>
        <w:gridCol w:w="1416"/>
        <w:gridCol w:w="1106"/>
      </w:tblGrid>
      <w:tr w:rsidR="00EB1808" w:rsidRPr="004856E0" w:rsidTr="00EF0927">
        <w:trPr>
          <w:trHeight w:val="144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070" w:rsidRPr="00B17334" w:rsidRDefault="00027070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3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070" w:rsidRPr="00B17334" w:rsidRDefault="00027070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3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  <w:p w:rsidR="00027070" w:rsidRPr="00B17334" w:rsidRDefault="00027070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070" w:rsidRDefault="00027070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12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027070" w:rsidRPr="00B17334" w:rsidRDefault="00027070" w:rsidP="004E12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070" w:rsidRPr="00B17334" w:rsidRDefault="00027070" w:rsidP="00F71A2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70" w:rsidRPr="00B17334" w:rsidRDefault="00027070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70" w:rsidRDefault="00027070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7070" w:rsidRPr="00B17334" w:rsidRDefault="00027070" w:rsidP="00027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070" w:rsidRPr="00B17334" w:rsidRDefault="00027070" w:rsidP="00EB180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921"/>
        </w:trPr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7070" w:rsidRPr="00B17334" w:rsidRDefault="00027070" w:rsidP="00EB180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7070" w:rsidRPr="00B17334" w:rsidRDefault="00027070" w:rsidP="00EB180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070" w:rsidRPr="00B17334" w:rsidRDefault="00027070" w:rsidP="00EB180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070" w:rsidRPr="00B17334" w:rsidRDefault="00027070" w:rsidP="00EB180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070" w:rsidRPr="00B17334" w:rsidRDefault="00027070" w:rsidP="00EB180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070" w:rsidRPr="00B17334" w:rsidRDefault="00027070" w:rsidP="00EB180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070" w:rsidRPr="00B17334" w:rsidRDefault="00027070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3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070" w:rsidRPr="00B17334" w:rsidRDefault="00027070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3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EB1808" w:rsidRPr="004856E0" w:rsidTr="00EF0927">
        <w:trPr>
          <w:trHeight w:val="350"/>
        </w:trPr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070" w:rsidRPr="00B17334" w:rsidRDefault="00027070" w:rsidP="00EB180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070" w:rsidRPr="00B17334" w:rsidRDefault="00027070" w:rsidP="00EB180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070" w:rsidRPr="00B17334" w:rsidRDefault="00027070" w:rsidP="00EB180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070" w:rsidRPr="00B17334" w:rsidRDefault="00F71A24" w:rsidP="00EB180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Предметные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070" w:rsidRPr="00B17334" w:rsidRDefault="00F71A24" w:rsidP="00EB180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  <w:tc>
          <w:tcPr>
            <w:tcW w:w="23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070" w:rsidRPr="00B17334" w:rsidRDefault="00027070" w:rsidP="00EB180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3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070" w:rsidRPr="00B17334" w:rsidRDefault="00027070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070" w:rsidRPr="00B17334" w:rsidRDefault="00027070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070" w:rsidRPr="00A04D30" w:rsidRDefault="00027070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1 -3 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Что роднит музыку с литературой.</w:t>
            </w:r>
          </w:p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70" w:rsidRPr="00A04D30" w:rsidRDefault="0002707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027070" w:rsidRPr="00A04D30" w:rsidRDefault="00027070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027070" w:rsidRPr="00A04D30" w:rsidRDefault="00027070" w:rsidP="004E12F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понимать взаимодействие музыки с другими видами ис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кусства на основе осознания специфики языка каждого из них.</w:t>
            </w:r>
          </w:p>
          <w:p w:rsidR="00027070" w:rsidRPr="00A04D30" w:rsidRDefault="00027070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Уметь: размышлять о знакомом музыкальном произведении, вы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сказывать суждение об основной идее. 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</w:t>
            </w:r>
            <w:r w:rsidRPr="00A04D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Узнавать на слух изученные произведения.</w:t>
            </w:r>
          </w:p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70" w:rsidRPr="00A04D30" w:rsidRDefault="00027070" w:rsidP="000270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7070" w:rsidRPr="00A04D30" w:rsidRDefault="00027070" w:rsidP="000270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Воспринимать музыкальную интонацию, эмоционально откликаться на содержание услышанного произведения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05.09</w:t>
            </w:r>
          </w:p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070" w:rsidRPr="00A04D30" w:rsidRDefault="00027070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Фольклор в музыке русских композиторов.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интонационное своеобразие музыкального фольклора разных народов; образцы песенной и инструментальной народной музыки.</w:t>
            </w:r>
          </w:p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027070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Уметь: по характерным признакам определять принадлеж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ность музыкальных произведений к соответствующему жанру и стилю — музыка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классическая или народная на примере опер русских композиторов</w:t>
            </w:r>
          </w:p>
        </w:tc>
        <w:tc>
          <w:tcPr>
            <w:tcW w:w="23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основы музыкальной культуры через эмоциональное активное восприятие, развитый художественный вкус, интерес к музыкальному </w:t>
            </w:r>
            <w:r w:rsidRPr="00A04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искусству и музыкальной деятельности; </w:t>
            </w:r>
          </w:p>
          <w:p w:rsidR="00027070" w:rsidRPr="00A04D30" w:rsidRDefault="00027070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26.09</w:t>
            </w:r>
          </w:p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70" w:rsidRPr="00A04D30" w:rsidRDefault="00027070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A24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6-7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Жанры инструментальной и вокальной музыки. 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основные жанры вокальной профессиональной музыки – романс, определение: камерная музыка.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hAnsi="Times New Roman" w:cs="Times New Roman"/>
                <w:sz w:val="24"/>
                <w:szCs w:val="24"/>
              </w:rPr>
              <w:t>Осознание восприятие содержания музыкального сочинения.</w:t>
            </w:r>
            <w:r w:rsidRPr="00A04D30">
              <w:rPr>
                <w:rFonts w:ascii="Times New Roman" w:hAnsi="Times New Roman" w:cs="Times New Roman"/>
                <w:sz w:val="24"/>
                <w:szCs w:val="24"/>
              </w:rPr>
              <w:br/>
              <w:t>Действия постановки и решения проблем в процессе анализа музыки и её исполнения.</w:t>
            </w:r>
          </w:p>
        </w:tc>
        <w:tc>
          <w:tcPr>
            <w:tcW w:w="23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проявлять личностное отношение при восприятии музыкальных произведений, эмоциональную отзывчивость.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A24" w:rsidRPr="004856E0" w:rsidTr="00EF0927">
        <w:trPr>
          <w:trHeight w:val="131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Вторая жизнь песни.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71A24" w:rsidRPr="00A04D30" w:rsidRDefault="00F71A24" w:rsidP="004E1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особенности русской народной музыкальной культуры.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эмоциональный отклик на выразительность и изобразительность в музыке.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исследовать интонационно - образную природу музыкального искусства. 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эмоциональный отклик на выразительность и изобразительность в музыке.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A24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Всю жизнь мою несу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родину в душе…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F71A24" w:rsidRPr="00A04D30" w:rsidRDefault="00F71A2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A24" w:rsidRPr="00A04D30" w:rsidRDefault="00F71A24" w:rsidP="004E1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Знать/понимать: стилевое многообразие музыки 20 столетия, находить ассоциативные связи между художественными образами музыки и других видов искусства.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коллективной исполнительской деятельно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сопоставлять образное содержание музыкального произведения, выявлять контраст, как основной прием развития произведения, определять средства выразительности, подчеркивающие характер музыкального произведения; размышлять о знакомом музыкальном произведении, вы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сказывать суждение об основной идее, о средствах и фор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мах ее воплощения;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участвовать в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коллективной исполнительской деятельно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31.10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A24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Писатели и поэты о музыке и музыкантах.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понимать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взаимодействие музыки с другими видами ис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кусства на основе осознания специфики языка каждого из них. Знать композиторов – романтиков: Ф.Шопен, жанры фортепианной музыки: этюд, ноктюрн, прелюдия.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размышлять о знакомом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музыкальном произведении, вы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сказывать суждение об Л: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Узнавать на слух изученные произведения зарубежной классики.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идее, о средствах и фор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мах ее воплощении, выявлять связь музыки с другими искусствами, историей, жизнью. 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Узнавать на слух изученные произведения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зарубежной классики.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07.11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A24" w:rsidRPr="004856E0" w:rsidTr="00EF0927">
        <w:trPr>
          <w:trHeight w:val="4113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11-12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Первое путешествие в музыкальный театр. 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71A24" w:rsidRPr="00A04D30" w:rsidRDefault="00F71A24" w:rsidP="004E1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особенности оперного жанра, который возникает на основе литературного произведения как источника либретто оперы; знать разновидности вокальных и инструментальных жанров и форм внутри оперы: увертюра, ария, речитатив, хор, ансамбль, а также исполнителей: певцы, дирижеры и т.д.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Уметь: творчески интерпретировать содержание музыкального произведения в рисунке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коллективной исполнительской деятельности, размышлять о музыке, выражать собственную позицию относительно прослушанной музыки.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A24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Второе путешествие в музыкальный театр.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71A24" w:rsidRPr="00A04D30" w:rsidRDefault="00F71A24" w:rsidP="004E1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имена лучших отечественных хореографов, танцоров, особенности балетного жанра, его специфику.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Уметь: участвовать в коллективной исполнительской деятельно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сти (вокализации основных тем, пластическом интонировании); наблюдать за развитием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музыки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A24" w:rsidRPr="00A04D30" w:rsidRDefault="00F71A24" w:rsidP="00F71A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hAnsi="Times New Roman" w:cs="Times New Roman"/>
                <w:sz w:val="24"/>
                <w:szCs w:val="24"/>
              </w:rPr>
              <w:t xml:space="preserve">основы музыкальной культуры через эмоциональное активное восприятие, развитый художественный вкус, интерес к музыкальному </w:t>
            </w:r>
            <w:r w:rsidRPr="00A04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искусству</w:t>
            </w:r>
          </w:p>
          <w:p w:rsidR="00F71A24" w:rsidRPr="00A04D30" w:rsidRDefault="00F71A24" w:rsidP="00F71A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28.11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A24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Музыка в театре, кино, на телевидении.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роль литературного сценария и значение музыки в синтетических видах искусства: театре, кино, телевидении.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Уметь: участвовать в коллективной исполнительской деятельно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сти (вокализации основных тем, пластическом интонировании); 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коллективной исполнительской деятельно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A24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Третье путешествие в музыкальный театр. 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71A24" w:rsidRPr="00A04D30" w:rsidRDefault="00F71A2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A24" w:rsidRPr="00A04D30" w:rsidRDefault="00F71A24" w:rsidP="004E1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особенности жанра – мюзикл. Выявления связей музыки с другими искусствами, историей и жизнью.</w:t>
            </w:r>
          </w:p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Уметь: творчески интерпретировать содержание музыкального произведения в пении, музыкально-</w:t>
            </w: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ритмическом дви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жении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, поэтическом слове, изобразительной деятельно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сти.</w:t>
            </w:r>
          </w:p>
        </w:tc>
        <w:tc>
          <w:tcPr>
            <w:tcW w:w="2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F71A24">
            <w:pPr>
              <w:rPr>
                <w:rFonts w:ascii="Times New Roman" w:hAnsi="Times New Roman" w:cs="Times New Roman"/>
              </w:rPr>
            </w:pPr>
            <w:r w:rsidRPr="00A04D30">
              <w:rPr>
                <w:rFonts w:ascii="Times New Roman" w:hAnsi="Times New Roman" w:cs="Times New Roman"/>
              </w:rPr>
      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      </w:r>
          </w:p>
          <w:p w:rsidR="00F71A24" w:rsidRPr="00A04D30" w:rsidRDefault="00F71A24" w:rsidP="00F71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hAnsi="Times New Roman" w:cs="Times New Roman"/>
              </w:rPr>
              <w:t xml:space="preserve">В результате изучения музыки на ступени начального общего образования у </w:t>
            </w:r>
            <w:proofErr w:type="gramStart"/>
            <w:r w:rsidRPr="00A04D30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A04D30">
              <w:rPr>
                <w:rFonts w:ascii="Times New Roman" w:hAnsi="Times New Roman" w:cs="Times New Roman"/>
              </w:rPr>
              <w:t xml:space="preserve"> будут сформированы: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4" w:rsidRPr="00A04D30" w:rsidRDefault="00F71A24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композитора. 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B1808" w:rsidRPr="00A04D30" w:rsidRDefault="00EB1808" w:rsidP="004E1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взаимодействие музыки и литературы на основе специфики и общности жанров этих видов искусства; знать имена выдающихся русских и зарубежных компози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торов, приводить примеры их произведений. 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передавать свои музыкальные впечатления в устной и письменной форме; 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творческую инициативу, участвуя в музыкаль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но-эстетической жизни класса, школы.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8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Что роднит музыку с изобразительным искусством.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B1808" w:rsidRPr="00A04D30" w:rsidRDefault="00EB180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4E1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возможные связи музыки и изобразительного искусства. Специфику средств художественной выразительности живописи и музыки.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Уметь: вслушиваться в музыку, мысленно представлять живописный образ, а всматриваясь в произведения изобразительного искусства, услышать в своем воображении музыку, эмоционально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и оценивать разнообразные явления музыкальной культуры.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tabs>
                <w:tab w:val="center" w:pos="3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ab/>
              <w:t>18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Небесное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земное в звуках и красках.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B1808" w:rsidRPr="00A04D30" w:rsidRDefault="00EB1808" w:rsidP="004E1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интонационно-образную природу духовной музыки, ее жанровое и стилевое многообразие.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Уметь: эмоционально - образно воспринимать и характеризовать музыкальные произведения; сопоставлять средства музыкальной и художественной выразительности: цвет- тембр, колорит – лад, ритм музыки – ритм изображения, форма – композиция.</w:t>
            </w:r>
            <w:proofErr w:type="gramEnd"/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30" w:rsidRPr="00A04D30" w:rsidRDefault="00A04D30" w:rsidP="00A04D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A04D30" w:rsidRPr="00A04D30" w:rsidRDefault="00A04D30" w:rsidP="00A04D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Уметь: вслушиваться в музыку, мысленно представлять живописный образ, а всматриваясь в произведения изобразительного искусства, услышать в своем воображении музыку, эмоционально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30" w:rsidRPr="00A04D30" w:rsidRDefault="00A04D30" w:rsidP="00A04D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A04D30" w:rsidRPr="00A04D30" w:rsidRDefault="00A04D30" w:rsidP="00A04D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творческую инициативу, участвуя в музыкаль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но-эстетической жизни класса, школы.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hideMark/>
          </w:tcPr>
          <w:p w:rsidR="00EB1808" w:rsidRPr="00A04D30" w:rsidRDefault="00EB1808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106" w:type="dxa"/>
          </w:tcPr>
          <w:p w:rsidR="00EB1808" w:rsidRPr="00A04D30" w:rsidRDefault="00EB1808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Звать через прошлое к настоящему.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богатство музыкальных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образов (героические и эпические) и особенности их драматургического развития (контраст). Жанр вокальной музыки - кантата.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сопоставлять </w:t>
            </w:r>
            <w:proofErr w:type="spellStart"/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героико</w:t>
            </w:r>
            <w:proofErr w:type="spell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эпические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образы музыки с образами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изобразительного искусства; эмоционально-образно воспринимать и характеризовать музыкальные произведения; </w:t>
            </w:r>
            <w:proofErr w:type="spell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пропевать</w:t>
            </w:r>
            <w:proofErr w:type="spell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темы из вокальных и инструментальных произведений, получивших мировое признание;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проявлять творческую инициативу.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155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живопись и живописная музыка.</w:t>
            </w:r>
          </w:p>
          <w:p w:rsidR="00EB1808" w:rsidRPr="00A04D30" w:rsidRDefault="00EB1808" w:rsidP="00EB1808">
            <w:pPr>
              <w:spacing w:after="0" w:line="25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808" w:rsidRPr="00A04D30" w:rsidRDefault="00EB1808" w:rsidP="00EB1808">
            <w:pPr>
              <w:spacing w:after="0" w:line="25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выразительные возможности музыки и ее изобразительности, общее и различное в русском и </w:t>
            </w:r>
            <w:proofErr w:type="spellStart"/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западно</w:t>
            </w:r>
            <w:proofErr w:type="spell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европейском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искусстве, различных стилевых направлений. Знать выдающихся русских и зарубежных композиторов: С.Рахманинов,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Ф.Шуберт, их творчество. 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Уметь: сопоставлять зримые образы музыкальных сочинений русского и зарубежного композитора (вокальные и инструментальные), общность отражения жизни в русской музыке и поэзии.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Пропевать</w:t>
            </w:r>
            <w:proofErr w:type="spell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темы из вокальных и инструментальных произведений, получивших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мировое признание.</w:t>
            </w:r>
          </w:p>
          <w:p w:rsidR="00EB1808" w:rsidRPr="00A04D30" w:rsidRDefault="00EB1808" w:rsidP="00EB180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Л:</w:t>
            </w:r>
          </w:p>
          <w:p w:rsidR="00EB1808" w:rsidRPr="00A04D30" w:rsidRDefault="00EB1808" w:rsidP="00EB180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Узнавать на слух изученные произведения русской и зарубежной классики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367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Волшебная палочка дирижера.</w:t>
            </w:r>
          </w:p>
          <w:p w:rsidR="00EB1808" w:rsidRPr="00A04D30" w:rsidRDefault="00EB1808" w:rsidP="00EB1808">
            <w:pPr>
              <w:spacing w:after="0" w:line="25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EB1808" w:rsidRPr="00A04D30" w:rsidRDefault="00EB1808">
            <w:pPr>
              <w:spacing w:after="200" w:line="27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EB1808" w:rsidRPr="00A04D30" w:rsidRDefault="00EB1808" w:rsidP="004E12FE">
            <w:pPr>
              <w:spacing w:after="0" w:line="25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имена выдающихся дирижеров, их значение в исполнении симфонической музыки, роль групп симфонического оркестра. </w:t>
            </w:r>
          </w:p>
          <w:p w:rsidR="00EB1808" w:rsidRPr="00A04D30" w:rsidRDefault="00EB1808" w:rsidP="00EB180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EB1808" w:rsidRPr="00A04D30" w:rsidRDefault="00EB1808" w:rsidP="00EB180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проявлять навыки </w:t>
            </w:r>
            <w:proofErr w:type="spell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вокально</w:t>
            </w:r>
            <w:proofErr w:type="spell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хоровой работы.</w:t>
            </w: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передавать свои музыкальные впечатления в устной форме, размышлять о музыкальном произведении, </w:t>
            </w:r>
          </w:p>
          <w:p w:rsidR="00EB1808" w:rsidRPr="00A04D30" w:rsidRDefault="00EB1808" w:rsidP="00EB180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620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1808" w:rsidRPr="00B06A50" w:rsidRDefault="00EB1808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6A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23</w:t>
            </w:r>
            <w:r w:rsidR="005E2A97" w:rsidRPr="00B06A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-24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808" w:rsidRPr="00B06A5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B1808" w:rsidRPr="00B06A5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6A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Портрет в музыке и изобразительном искусстве.</w:t>
            </w:r>
          </w:p>
          <w:p w:rsidR="00EB1808" w:rsidRPr="00B06A5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B1808" w:rsidRPr="00B06A5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06A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Колокольность</w:t>
            </w:r>
            <w:proofErr w:type="spellEnd"/>
            <w:r w:rsidRPr="00B06A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 музыке и изобразительном искусстве.</w:t>
            </w:r>
          </w:p>
          <w:p w:rsidR="00EB1808" w:rsidRPr="00470552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Осознание музыки как вида искусства интонации на новом уровне триединства «композитор - исполнитель – слушатель». Выразительные возможности скрипки. Знать имена великих скрипичных мастеров, скрипачей.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Колокольность</w:t>
            </w:r>
            <w:proofErr w:type="spell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важный элемент национального мировосприятия. Колокольные звоны: трезвон, благовест, набат. Народные истоки русской профессиональной музыки. 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прослушанной музыки;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сопоставлять произведения скрипичной музыки с живописными полотнами художников разных эпох, через сравнение различных интерпретаций музыкальных произведений, </w:t>
            </w: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эмоционально-образно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воспринимать и характеризовать музыкальные произведения. Размышлять о музыке, анализировать ее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выражать собственную позицию относительно прослушанной музыки;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7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5E2A97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EB1808"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-26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-27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Образы борьбы и победы в искусстве.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богатство музыкальных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образов (героические и эпические) и особенности их драматургического развития (контраст). Жанр вокальной музыки - кантата.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сопоставлять </w:t>
            </w:r>
            <w:proofErr w:type="spellStart"/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героико</w:t>
            </w:r>
            <w:proofErr w:type="spell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эпические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образы музыки с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образами изобразительного искусства; эмоционально-образно воспринимать и характеризовать музыкальные произведения; </w:t>
            </w:r>
            <w:proofErr w:type="spell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пропевать</w:t>
            </w:r>
            <w:proofErr w:type="spell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темы из вокальных и инструментальных произведений, получивших мировое признание;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</w:t>
            </w: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роявлять творческую инициативу.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5E2A9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Застывшая музыка.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B1808" w:rsidRPr="00A04D30" w:rsidRDefault="00EB1808" w:rsidP="004E1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принадлежность духовной музыки к стилю русского или западноевропейского искусства, изученные музыкальные сочинения, называть их авторов; понятие – полифония, фуга. Органная музыка. 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коллективной исполнительской деятельно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соотносить музыкальные произведения с произведениями других видов искусства по стилю, размышлять о музыке, выражать собственную позицию относительно прослушанной музыки; 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20.03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02036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Полифония в музыке и живописи.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принадлежность духовной музыки к стилю русского или западноевропейского искусства, изученные музыкальные сочинения, называть их авторов; понятие – полифония, фуга. Органная музыка. 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коллективной исполнительской деятельно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5E2A97" w:rsidRDefault="00B06A50" w:rsidP="00B06A50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:В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оспринимать музыкальную интонацию, эмоционально откликаться на содержание услышанного произведения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B06A5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6A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03.04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B06A5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color w:val="C0504D" w:themeColor="accent2"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02036D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Музыка на мольберте.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4E1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о связи музыки, изобразительного искусства и литературы на примере творчества литовского художника - композитора М.Чюрлёниса.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Уметь: сравнивать общность образов в музыке, живописи, литературе, размышлять о знакомом музыкальном произведении, вы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сказывать суждение об основной идее, о средствах и фор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мах ее воплощения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проявлять творческую инициативу.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2036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Импрессионизм в музыке и живописи.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особенности импрессионизма, как художественного стиля, особенности творчества К. Дебюсси. Выразительность и изобразительность музыкальной интонации.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определять характер, настроение и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 выразительности в музыкальном произведении. Передавать настроение музыки в пении, музыкально-пластическом движении, рисунке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rPr>
                <w:rFonts w:ascii="Times New Roman" w:hAnsi="Times New Roman" w:cs="Times New Roman"/>
              </w:rPr>
            </w:pPr>
            <w:r w:rsidRPr="00A04D30">
              <w:rPr>
                <w:rFonts w:ascii="Times New Roman" w:hAnsi="Times New Roman" w:cs="Times New Roman"/>
              </w:rPr>
              <w:lastRenderedPageBreak/>
              <w:t xml:space="preserve">Начнут развиваться образное и </w:t>
            </w:r>
            <w:r w:rsidRPr="00A04D30">
              <w:rPr>
                <w:rFonts w:ascii="Times New Roman" w:hAnsi="Times New Roman" w:cs="Times New Roman"/>
              </w:rPr>
              <w:lastRenderedPageBreak/>
              <w:t>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17.04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808" w:rsidRPr="004856E0" w:rsidTr="00EF0927">
        <w:trPr>
          <w:trHeight w:val="98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02036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О подвигах,  о доблести, о славе.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установление взаимосвязи между разными видами искусства на уровне общности идей, тем, художественных образов; продолжать знакомство с жанром реквиема.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Уметь: выявлять общее и особенное между прослушанным произведением и произведениями других видов искусства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коллективной исполнительской деятельно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08" w:rsidRPr="00A04D30" w:rsidRDefault="00EB1808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74D1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4D1" w:rsidRPr="00A04D30" w:rsidRDefault="005874D1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2036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В каждой мимолетности вижу я миры…</w:t>
            </w:r>
          </w:p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своеобразие музыкальных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образов в творчестве русских композиторов С. Прокофьева и М. Мусоргского.</w:t>
            </w:r>
          </w:p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выявлять особенности интерпретации одной и той же художественной идеи, сюжета в творчестве различных композиторов; </w:t>
            </w:r>
          </w:p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D1" w:rsidRPr="00A04D30" w:rsidRDefault="005874D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74D1" w:rsidRPr="00A04D30" w:rsidRDefault="005874D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74D1" w:rsidRPr="00A04D30" w:rsidRDefault="005874D1" w:rsidP="005874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5874D1" w:rsidRPr="00A04D30" w:rsidRDefault="005874D1" w:rsidP="005874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выявлять общее и особенное при сравнении музыкальных произведений на основе полученных знаний об интонационной природе музыки.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D1" w:rsidRPr="00A04D30" w:rsidRDefault="00B06A5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:В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оспринимать музыкальную интонацию, эмоционально 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откликаться на содержание услышанного произведения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D3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08.05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874D1" w:rsidRPr="004856E0" w:rsidTr="00EF0927">
        <w:trPr>
          <w:trHeight w:val="14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4D1" w:rsidRPr="00A04D30" w:rsidRDefault="005874D1" w:rsidP="00EB1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02036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Мир композитора.</w:t>
            </w:r>
          </w:p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4D1" w:rsidRPr="00A04D30" w:rsidRDefault="005874D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874D1" w:rsidRPr="00A04D30" w:rsidRDefault="005874D1" w:rsidP="004E1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о взаимодействии изобразительного искусства и музыки и их стилевом сходстве и различии на примере произведений русских и зарубежных </w:t>
            </w:r>
            <w:proofErr w:type="spell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композиторов</w:t>
            </w:r>
            <w:proofErr w:type="gram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нать</w:t>
            </w:r>
            <w:proofErr w:type="spell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имена выдающихся русских и зарубежных компози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торов, 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приводить примеры их произведений.</w:t>
            </w:r>
          </w:p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4D1" w:rsidRPr="00A04D30" w:rsidRDefault="005874D1" w:rsidP="005874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5874D1" w:rsidRPr="00A04D30" w:rsidRDefault="005874D1" w:rsidP="005874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владеть навыками </w:t>
            </w:r>
            <w:proofErr w:type="spellStart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t>: исполнение песен (на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родных, классического репертуара, современных авто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ров), напевание запомнившихся мелодий знакомых му</w:t>
            </w: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зыкальных сочинений.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4D1" w:rsidRPr="00A04D30" w:rsidRDefault="005874D1" w:rsidP="005874D1">
            <w:pPr>
              <w:rPr>
                <w:rFonts w:ascii="Times New Roman" w:hAnsi="Times New Roman" w:cs="Times New Roman"/>
              </w:rPr>
            </w:pPr>
            <w:r w:rsidRPr="00A04D30">
              <w:rPr>
                <w:rFonts w:ascii="Times New Roman" w:hAnsi="Times New Roman" w:cs="Times New Roman"/>
              </w:rPr>
      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</w:t>
            </w:r>
            <w:r w:rsidRPr="00A04D30">
              <w:rPr>
                <w:rFonts w:ascii="Times New Roman" w:hAnsi="Times New Roman" w:cs="Times New Roman"/>
              </w:rPr>
              <w:lastRenderedPageBreak/>
              <w:t xml:space="preserve">народов; </w:t>
            </w:r>
          </w:p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15.05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D1" w:rsidRPr="00A04D30" w:rsidRDefault="005874D1" w:rsidP="00EB1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06ABE" w:rsidRPr="00EF0927" w:rsidRDefault="00EF0927">
      <w:pPr>
        <w:rPr>
          <w:color w:val="FF0000"/>
          <w:sz w:val="28"/>
          <w:szCs w:val="28"/>
        </w:rPr>
      </w:pPr>
      <w:r w:rsidRPr="00EF0927">
        <w:rPr>
          <w:color w:val="FF0000"/>
          <w:sz w:val="28"/>
          <w:szCs w:val="28"/>
        </w:rPr>
        <w:lastRenderedPageBreak/>
        <w:t xml:space="preserve"> 22 .05.18  лишнее</w:t>
      </w:r>
    </w:p>
    <w:sectPr w:rsidR="00D06ABE" w:rsidRPr="00EF0927" w:rsidSect="00026E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14AA5E"/>
    <w:lvl w:ilvl="0">
      <w:numFmt w:val="bullet"/>
      <w:lvlText w:val="*"/>
      <w:lvlJc w:val="left"/>
    </w:lvl>
  </w:abstractNum>
  <w:abstractNum w:abstractNumId="1">
    <w:nsid w:val="5D030B43"/>
    <w:multiLevelType w:val="hybridMultilevel"/>
    <w:tmpl w:val="6C545400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51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46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6E42"/>
    <w:rsid w:val="0002036D"/>
    <w:rsid w:val="00026E42"/>
    <w:rsid w:val="00027070"/>
    <w:rsid w:val="000B39AD"/>
    <w:rsid w:val="000C3217"/>
    <w:rsid w:val="00351267"/>
    <w:rsid w:val="00462D63"/>
    <w:rsid w:val="00470552"/>
    <w:rsid w:val="00472E90"/>
    <w:rsid w:val="004E12FE"/>
    <w:rsid w:val="005066F1"/>
    <w:rsid w:val="005436ED"/>
    <w:rsid w:val="00573FAC"/>
    <w:rsid w:val="005874D1"/>
    <w:rsid w:val="005E2A97"/>
    <w:rsid w:val="00681527"/>
    <w:rsid w:val="006C09E0"/>
    <w:rsid w:val="006E76D9"/>
    <w:rsid w:val="00843941"/>
    <w:rsid w:val="008C33BC"/>
    <w:rsid w:val="008F61A8"/>
    <w:rsid w:val="009A7E6D"/>
    <w:rsid w:val="00A04D30"/>
    <w:rsid w:val="00B06A50"/>
    <w:rsid w:val="00C53581"/>
    <w:rsid w:val="00C611C6"/>
    <w:rsid w:val="00D06ABE"/>
    <w:rsid w:val="00EB1808"/>
    <w:rsid w:val="00EF0927"/>
    <w:rsid w:val="00F71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42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E4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26E42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02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026E42"/>
  </w:style>
  <w:style w:type="character" w:customStyle="1" w:styleId="FontStyle43">
    <w:name w:val="Font Style43"/>
    <w:basedOn w:val="a0"/>
    <w:rsid w:val="00026E42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026E42"/>
    <w:pPr>
      <w:widowControl w:val="0"/>
      <w:suppressAutoHyphens/>
      <w:autoSpaceDE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CE255-0415-4E3F-AFAE-0681E93F4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21</Pages>
  <Words>3639</Words>
  <Characters>20746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28</cp:revision>
  <dcterms:created xsi:type="dcterms:W3CDTF">2018-09-20T01:35:00Z</dcterms:created>
  <dcterms:modified xsi:type="dcterms:W3CDTF">2018-10-15T05:29:00Z</dcterms:modified>
</cp:coreProperties>
</file>